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59BCA" w14:textId="56EDCC2B" w:rsidR="00E16AFB" w:rsidRDefault="00E16AFB" w:rsidP="00E16AF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2495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2249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80095D" w:rsidRPr="0080095D">
        <w:rPr>
          <w:rFonts w:ascii="Times New Roman" w:hAnsi="Times New Roman" w:cs="Times New Roman"/>
          <w:b/>
          <w:bCs/>
          <w:sz w:val="28"/>
          <w:szCs w:val="28"/>
        </w:rPr>
        <w:t>Логистическая регрессия</w:t>
      </w:r>
      <w:r w:rsidRPr="00D22495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1657880B" w14:textId="7F337A3C" w:rsidR="00E16AFB" w:rsidRDefault="0080095D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каких задач применяется логистическая регрессия</w:t>
      </w:r>
      <w:r w:rsidR="00E16AFB">
        <w:rPr>
          <w:rFonts w:ascii="Times New Roman" w:hAnsi="Times New Roman" w:cs="Times New Roman"/>
          <w:sz w:val="28"/>
          <w:szCs w:val="28"/>
        </w:rPr>
        <w:t>.</w:t>
      </w:r>
    </w:p>
    <w:p w14:paraId="78A02C3C" w14:textId="0406F3AE" w:rsidR="00E16AFB" w:rsidRDefault="0080095D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принцип работы логистической регрессии по одной переменной</w:t>
      </w:r>
      <w:r w:rsidR="00E16AFB">
        <w:rPr>
          <w:rFonts w:ascii="Times New Roman" w:hAnsi="Times New Roman" w:cs="Times New Roman"/>
          <w:sz w:val="28"/>
          <w:szCs w:val="28"/>
        </w:rPr>
        <w:t>.</w:t>
      </w:r>
    </w:p>
    <w:p w14:paraId="43911BD0" w14:textId="31FBF9A2" w:rsidR="00E16AFB" w:rsidRDefault="0080095D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принцип работы многовариантной регрессии</w:t>
      </w:r>
      <w:r w:rsidR="00E16AFB">
        <w:rPr>
          <w:rFonts w:ascii="Times New Roman" w:hAnsi="Times New Roman" w:cs="Times New Roman"/>
          <w:sz w:val="28"/>
          <w:szCs w:val="28"/>
        </w:rPr>
        <w:t>.</w:t>
      </w:r>
    </w:p>
    <w:p w14:paraId="6CB17F02" w14:textId="682826A2" w:rsidR="00E16AFB" w:rsidRDefault="0080095D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регуляризации и объясните ее предназначение</w:t>
      </w:r>
      <w:r w:rsidR="00F077E3">
        <w:rPr>
          <w:rFonts w:ascii="Times New Roman" w:hAnsi="Times New Roman" w:cs="Times New Roman"/>
          <w:sz w:val="28"/>
          <w:szCs w:val="28"/>
        </w:rPr>
        <w:t xml:space="preserve"> в </w:t>
      </w:r>
      <w:r w:rsidR="00842E00">
        <w:rPr>
          <w:rFonts w:ascii="Times New Roman" w:hAnsi="Times New Roman" w:cs="Times New Roman"/>
          <w:sz w:val="28"/>
          <w:szCs w:val="28"/>
        </w:rPr>
        <w:t>логистической</w:t>
      </w:r>
      <w:r w:rsidR="00F077E3">
        <w:rPr>
          <w:rFonts w:ascii="Times New Roman" w:hAnsi="Times New Roman" w:cs="Times New Roman"/>
          <w:sz w:val="28"/>
          <w:szCs w:val="28"/>
        </w:rPr>
        <w:t xml:space="preserve"> регрессии</w:t>
      </w:r>
      <w:r w:rsidR="00E16AFB">
        <w:rPr>
          <w:rFonts w:ascii="Times New Roman" w:hAnsi="Times New Roman" w:cs="Times New Roman"/>
          <w:sz w:val="28"/>
          <w:szCs w:val="28"/>
        </w:rPr>
        <w:t>.</w:t>
      </w:r>
    </w:p>
    <w:p w14:paraId="6DBEFA36" w14:textId="2317F07A" w:rsidR="009F5717" w:rsidRPr="0080095D" w:rsidRDefault="0080095D" w:rsidP="0080095D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библиотеки для реализации логистической регрессии</w:t>
      </w:r>
      <w:r w:rsidR="00E16AFB">
        <w:rPr>
          <w:rFonts w:ascii="Times New Roman" w:hAnsi="Times New Roman" w:cs="Times New Roman"/>
          <w:sz w:val="28"/>
          <w:szCs w:val="28"/>
        </w:rPr>
        <w:t>.</w:t>
      </w:r>
    </w:p>
    <w:sectPr w:rsidR="009F5717" w:rsidRPr="00800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6720D"/>
    <w:multiLevelType w:val="hybridMultilevel"/>
    <w:tmpl w:val="490242AA"/>
    <w:lvl w:ilvl="0" w:tplc="0818D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D566E"/>
    <w:multiLevelType w:val="hybridMultilevel"/>
    <w:tmpl w:val="140A0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1D6D14"/>
    <w:rsid w:val="0080095D"/>
    <w:rsid w:val="00842E00"/>
    <w:rsid w:val="00944AE5"/>
    <w:rsid w:val="009F5717"/>
    <w:rsid w:val="00A23394"/>
    <w:rsid w:val="00E16AFB"/>
    <w:rsid w:val="00F0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B02D5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5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6</cp:revision>
  <dcterms:created xsi:type="dcterms:W3CDTF">2021-10-11T16:19:00Z</dcterms:created>
  <dcterms:modified xsi:type="dcterms:W3CDTF">2022-03-07T16:29:00Z</dcterms:modified>
</cp:coreProperties>
</file>