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07457" w14:textId="669C0D0D" w:rsidR="002321B8" w:rsidRPr="002321B8" w:rsidRDefault="002321B8" w:rsidP="002321B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3 «</w:t>
      </w:r>
      <w:r w:rsidR="00236EC8" w:rsidRPr="00236EC8">
        <w:rPr>
          <w:rFonts w:ascii="Times New Roman" w:hAnsi="Times New Roman" w:cs="Times New Roman"/>
          <w:b/>
          <w:bCs/>
          <w:sz w:val="28"/>
          <w:szCs w:val="28"/>
        </w:rPr>
        <w:t>Нейронные сети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3B76910" w14:textId="143E7EC1" w:rsidR="00A23394" w:rsidRPr="002321B8" w:rsidRDefault="00236EC8" w:rsidP="002321B8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нейронной сети</w:t>
      </w:r>
      <w:r w:rsidR="002321B8">
        <w:rPr>
          <w:rFonts w:ascii="Times New Roman" w:hAnsi="Times New Roman" w:cs="Times New Roman"/>
          <w:sz w:val="28"/>
          <w:szCs w:val="28"/>
        </w:rPr>
        <w:t>.</w:t>
      </w:r>
    </w:p>
    <w:p w14:paraId="10DDFDA5" w14:textId="5417AC1A" w:rsidR="002321B8" w:rsidRPr="002321B8" w:rsidRDefault="00236EC8" w:rsidP="002321B8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Для решения каких задач применяют нейронные сети</w:t>
      </w:r>
      <w:r w:rsidR="002321B8">
        <w:rPr>
          <w:rFonts w:ascii="Times New Roman" w:hAnsi="Times New Roman" w:cs="Times New Roman"/>
          <w:sz w:val="28"/>
          <w:szCs w:val="28"/>
        </w:rPr>
        <w:t>.</w:t>
      </w:r>
    </w:p>
    <w:p w14:paraId="69F244BB" w14:textId="75351098" w:rsidR="002321B8" w:rsidRPr="00A902F9" w:rsidRDefault="00236EC8" w:rsidP="002321B8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типы нейронных сетей</w:t>
      </w:r>
      <w:r w:rsidR="002321B8">
        <w:rPr>
          <w:rFonts w:ascii="Times New Roman" w:hAnsi="Times New Roman" w:cs="Times New Roman"/>
          <w:sz w:val="28"/>
          <w:szCs w:val="28"/>
        </w:rPr>
        <w:t>.</w:t>
      </w:r>
    </w:p>
    <w:p w14:paraId="12E05C18" w14:textId="0B11D1C4" w:rsidR="00A902F9" w:rsidRPr="00A902F9" w:rsidRDefault="00236EC8" w:rsidP="002321B8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нейронных сетей</w:t>
      </w:r>
      <w:r w:rsidR="00A902F9">
        <w:rPr>
          <w:rFonts w:ascii="Times New Roman" w:hAnsi="Times New Roman" w:cs="Times New Roman"/>
          <w:sz w:val="28"/>
          <w:szCs w:val="28"/>
        </w:rPr>
        <w:t>.</w:t>
      </w:r>
    </w:p>
    <w:p w14:paraId="7CF43F95" w14:textId="44920717" w:rsidR="00A902F9" w:rsidRPr="002321B8" w:rsidRDefault="00236EC8" w:rsidP="00A902F9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функции активации</w:t>
      </w:r>
      <w:r w:rsidR="000F4842">
        <w:rPr>
          <w:rFonts w:ascii="Times New Roman" w:hAnsi="Times New Roman" w:cs="Times New Roman"/>
          <w:sz w:val="28"/>
          <w:szCs w:val="28"/>
        </w:rPr>
        <w:t xml:space="preserve"> в нейронных сетях</w:t>
      </w:r>
      <w:r>
        <w:rPr>
          <w:rFonts w:ascii="Times New Roman" w:hAnsi="Times New Roman" w:cs="Times New Roman"/>
          <w:sz w:val="28"/>
          <w:szCs w:val="28"/>
        </w:rPr>
        <w:t xml:space="preserve"> и для чего они необходимы</w:t>
      </w:r>
      <w:r w:rsidR="00A902F9">
        <w:rPr>
          <w:rFonts w:ascii="Times New Roman" w:hAnsi="Times New Roman" w:cs="Times New Roman"/>
          <w:sz w:val="28"/>
          <w:szCs w:val="28"/>
        </w:rPr>
        <w:t>.</w:t>
      </w:r>
    </w:p>
    <w:sectPr w:rsidR="00A902F9" w:rsidRPr="0023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F4842"/>
    <w:rsid w:val="001D6D14"/>
    <w:rsid w:val="002321B8"/>
    <w:rsid w:val="00236EC8"/>
    <w:rsid w:val="00944AE5"/>
    <w:rsid w:val="00A23394"/>
    <w:rsid w:val="00A9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CDF6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5</cp:revision>
  <dcterms:created xsi:type="dcterms:W3CDTF">2021-10-11T16:19:00Z</dcterms:created>
  <dcterms:modified xsi:type="dcterms:W3CDTF">2022-03-07T16:28:00Z</dcterms:modified>
</cp:coreProperties>
</file>